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9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210"/>
      </w:tblGrid>
      <w:tr w:rsidR="00A675F6" w:rsidRPr="00725BD8" w14:paraId="34AE1B87" w14:textId="77777777" w:rsidTr="004011CD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510CFF1" w:rsidR="00A675F6" w:rsidRPr="00AA0881" w:rsidRDefault="00AA0881" w:rsidP="00AA0881">
            <w:pPr>
              <w:pStyle w:val="12"/>
              <w:wordWrap/>
              <w:spacing w:line="240" w:lineRule="auto"/>
              <w:jc w:val="center"/>
              <w:rPr>
                <w:rFonts w:ascii="Arial" w:eastAsiaTheme="minorEastAsia" w:hAnsi="Arial" w:cs="Arial"/>
                <w:color w:val="FFFFFF"/>
                <w:szCs w:val="12"/>
              </w:rPr>
            </w:pPr>
            <w:bookmarkStart w:id="0" w:name="_top"/>
            <w:bookmarkEnd w:id="0"/>
            <w:r>
              <w:rPr>
                <w:rFonts w:ascii="Arial" w:eastAsiaTheme="minorEastAsia" w:hAnsi="Arial" w:cs="Arial" w:hint="eastAsia"/>
                <w:color w:val="FFFFFF"/>
                <w:szCs w:val="12"/>
              </w:rPr>
              <w:t>\</w:t>
            </w:r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725BD8" w:rsidRDefault="00A675F6" w:rsidP="00AA0881">
            <w:pPr>
              <w:pStyle w:val="12"/>
              <w:spacing w:line="240" w:lineRule="auto"/>
              <w:rPr>
                <w:rFonts w:ascii="Arial" w:eastAsia="HY헤드라인M" w:hAnsi="Arial" w:cs="Arial"/>
                <w:sz w:val="18"/>
                <w:szCs w:val="12"/>
              </w:rPr>
            </w:pPr>
          </w:p>
        </w:tc>
        <w:tc>
          <w:tcPr>
            <w:tcW w:w="8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34396CCB" w:rsidR="00A675F6" w:rsidRPr="000E0092" w:rsidRDefault="00554C10" w:rsidP="00AA0881">
            <w:pPr>
              <w:pStyle w:val="12"/>
              <w:spacing w:line="240" w:lineRule="auto"/>
              <w:ind w:left="158" w:hanging="158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25BD8">
              <w:rPr>
                <w:rFonts w:ascii="Arial" w:eastAsia="HY헤드라인M" w:hAnsi="Arial" w:cs="Arial"/>
                <w:sz w:val="22"/>
                <w:szCs w:val="16"/>
              </w:rPr>
              <w:t xml:space="preserve"> </w:t>
            </w:r>
            <w:r w:rsidRPr="000E0092">
              <w:rPr>
                <w:rFonts w:ascii="Arial" w:eastAsia="HY헤드라인M" w:hAnsi="Arial" w:cs="Arial"/>
                <w:b/>
                <w:bCs/>
                <w:sz w:val="26"/>
                <w:szCs w:val="26"/>
              </w:rPr>
              <w:t>2026</w:t>
            </w:r>
            <w:r w:rsidR="003A179F" w:rsidRPr="000E0092">
              <w:rPr>
                <w:rFonts w:ascii="Arial" w:eastAsia="HY헤드라인M" w:hAnsi="Arial" w:cs="Arial"/>
                <w:b/>
                <w:bCs/>
                <w:sz w:val="26"/>
                <w:szCs w:val="26"/>
              </w:rPr>
              <w:t xml:space="preserve"> Recruitment of Human Rights Leaders of Foreign National </w:t>
            </w:r>
          </w:p>
        </w:tc>
      </w:tr>
    </w:tbl>
    <w:p w14:paraId="252A3657" w14:textId="42DC6A70" w:rsidR="00AA0881" w:rsidRDefault="00AA0881" w:rsidP="00AA0881">
      <w:pPr>
        <w:pStyle w:val="a3"/>
        <w:wordWrap/>
        <w:spacing w:line="276" w:lineRule="auto"/>
        <w:rPr>
          <w:rFonts w:ascii="Arial" w:hAnsi="Arial" w:cs="Arial"/>
          <w:b/>
          <w:sz w:val="24"/>
          <w:szCs w:val="24"/>
          <w:shd w:val="clear" w:color="000000" w:fill="auto"/>
        </w:rPr>
      </w:pPr>
    </w:p>
    <w:p w14:paraId="1FE23384" w14:textId="7953F6A6" w:rsidR="00725BD8" w:rsidRPr="00FF0B41" w:rsidRDefault="00554C10" w:rsidP="00AA0881">
      <w:pPr>
        <w:pStyle w:val="a3"/>
        <w:wordWrap/>
        <w:spacing w:line="276" w:lineRule="auto"/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 xml:space="preserve">□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58380B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Acceptance period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</w:p>
    <w:p w14:paraId="6B0F43CC" w14:textId="3579E20F" w:rsidR="00A675F6" w:rsidRPr="00FF0B41" w:rsidRDefault="0082089A" w:rsidP="00AA0881">
      <w:pPr>
        <w:pStyle w:val="a3"/>
        <w:wordWrap/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FF0B41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>09:00 on June 16, 2026 (Tuesday) through 18:00 on June 30, 2026 (Tuesday)</w:t>
      </w:r>
    </w:p>
    <w:p w14:paraId="43A8D6CE" w14:textId="2EDC2EB7" w:rsidR="00A675F6" w:rsidRPr="00FF0B41" w:rsidRDefault="00554C10" w:rsidP="00AA0881">
      <w:pPr>
        <w:pStyle w:val="a3"/>
        <w:wordWrap/>
        <w:spacing w:line="276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 xml:space="preserve">□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58380B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Scheduled number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FF0B41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50</w:t>
      </w:r>
      <w:r w:rsidR="0058380B" w:rsidRPr="00FF0B41">
        <w:rPr>
          <w:rFonts w:ascii="Arial" w:eastAsiaTheme="minorEastAsia" w:hAnsi="Arial" w:cs="Arial"/>
          <w:bCs/>
          <w:sz w:val="24"/>
          <w:szCs w:val="24"/>
          <w:shd w:val="clear" w:color="000000" w:fill="auto"/>
        </w:rPr>
        <w:t xml:space="preserve"> </w:t>
      </w:r>
      <w:r w:rsidR="0058380B" w:rsidRPr="00FF0B41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persons</w:t>
      </w:r>
      <w:r w:rsidRPr="00FF0B41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, </w:t>
      </w:r>
      <w:r w:rsidR="0058380B" w:rsidRPr="00FF0B41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within 10 persons for each local office of the Ministry of Employment and Labor</w:t>
      </w:r>
    </w:p>
    <w:p w14:paraId="3F4573AE" w14:textId="325D7828" w:rsidR="00A675F6" w:rsidRPr="00AA0881" w:rsidRDefault="00554C10" w:rsidP="00AA0881">
      <w:pPr>
        <w:pStyle w:val="a3"/>
        <w:wordWrap/>
        <w:spacing w:line="276" w:lineRule="auto"/>
        <w:ind w:left="570" w:hanging="570"/>
        <w:rPr>
          <w:rFonts w:ascii="Arial" w:hAnsi="Arial" w:cs="Arial"/>
          <w:sz w:val="24"/>
          <w:szCs w:val="24"/>
        </w:rPr>
      </w:pP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  *</w:t>
      </w:r>
      <w:r w:rsidRPr="00AA0881">
        <w:rPr>
          <w:rFonts w:ascii="Arial" w:eastAsia="맑은 고딕" w:hAnsi="Arial" w:cs="Arial"/>
          <w:spacing w:val="-11"/>
          <w:sz w:val="24"/>
          <w:szCs w:val="24"/>
          <w:shd w:val="clear" w:color="000000" w:fill="auto"/>
        </w:rPr>
        <w:t xml:space="preserve"> </w:t>
      </w:r>
      <w:r w:rsidR="0058380B" w:rsidRPr="00AA0881">
        <w:rPr>
          <w:rFonts w:ascii="Arial" w:eastAsia="맑은 고딕" w:hAnsi="Arial" w:cs="Arial"/>
          <w:spacing w:val="-11"/>
          <w:sz w:val="24"/>
          <w:szCs w:val="24"/>
          <w:shd w:val="clear" w:color="000000" w:fill="auto"/>
        </w:rPr>
        <w:t>Preferential consideration if recommended by related agencies for foreign nationals (Foreign Workers Counseling Center, Support Center for Foreign Workers, Foreign Resident Center, etc.)</w:t>
      </w:r>
    </w:p>
    <w:p w14:paraId="6673A1B1" w14:textId="2950CE46" w:rsidR="00A675F6" w:rsidRPr="00FF0B41" w:rsidRDefault="00554C10" w:rsidP="00AA0881">
      <w:pPr>
        <w:pStyle w:val="a3"/>
        <w:wordWrap/>
        <w:spacing w:line="276" w:lineRule="auto"/>
        <w:ind w:left="465" w:hanging="465"/>
        <w:rPr>
          <w:rFonts w:ascii="Arial" w:hAnsi="Arial" w:cs="Arial"/>
          <w:bCs/>
          <w:color w:val="auto"/>
          <w:sz w:val="24"/>
          <w:szCs w:val="24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2818C1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Eligibility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="002818C1" w:rsidRPr="00FF0B41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</w:rPr>
        <w:t xml:space="preserve">A person who has been lawfully employed by Korean business places for 2 years or longer and is </w:t>
      </w:r>
      <w:r w:rsidR="002818C1" w:rsidRPr="00FF0B41">
        <w:rPr>
          <w:rFonts w:ascii="Arial" w:eastAsia="휴먼명조" w:hAnsi="Arial" w:cs="Arial"/>
          <w:bCs/>
          <w:color w:val="auto"/>
          <w:spacing w:val="-13"/>
          <w:sz w:val="24"/>
          <w:szCs w:val="24"/>
          <w:shd w:val="clear" w:color="000000" w:fill="auto"/>
        </w:rPr>
        <w:t>capable of communicating in native and Korean languages from current residents of foreign nationals in Korea</w:t>
      </w:r>
    </w:p>
    <w:p w14:paraId="7D0EE813" w14:textId="28B3345F" w:rsidR="00A675F6" w:rsidRPr="00AA0881" w:rsidRDefault="00554C10" w:rsidP="00AA0881">
      <w:pPr>
        <w:pStyle w:val="a3"/>
        <w:wordWrap/>
        <w:spacing w:line="276" w:lineRule="auto"/>
        <w:ind w:left="702" w:hanging="702"/>
        <w:rPr>
          <w:rFonts w:ascii="Arial" w:hAnsi="Arial" w:cs="Arial"/>
          <w:sz w:val="24"/>
          <w:szCs w:val="24"/>
        </w:rPr>
      </w:pPr>
      <w:r w:rsidRPr="00AA0881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* </w:t>
      </w:r>
      <w:r w:rsidR="00421607" w:rsidRPr="00AA0881">
        <w:rPr>
          <w:rFonts w:ascii="Arial" w:eastAsia="맑은 고딕" w:hAnsi="Arial" w:cs="Arial"/>
          <w:sz w:val="24"/>
          <w:szCs w:val="24"/>
          <w:shd w:val="clear" w:color="000000" w:fill="auto"/>
        </w:rPr>
        <w:t>A person without any grounds for disqualification as of the date of public announcement and without restrictions on activities as a [human rights leader of foreign national] under the status of stay shall be selected.</w:t>
      </w:r>
    </w:p>
    <w:p w14:paraId="3FEA2CDE" w14:textId="41225F25" w:rsidR="00A675F6" w:rsidRPr="00FF0B41" w:rsidRDefault="00554C10" w:rsidP="00AA0881">
      <w:pPr>
        <w:pStyle w:val="a3"/>
        <w:wordWrap/>
        <w:spacing w:line="276" w:lineRule="auto"/>
        <w:ind w:left="599" w:hanging="599"/>
        <w:rPr>
          <w:rFonts w:ascii="Arial" w:hAnsi="Arial" w:cs="Arial"/>
          <w:sz w:val="24"/>
          <w:szCs w:val="24"/>
        </w:rPr>
      </w:pP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proofErr w:type="spellEnd"/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421607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Matters for preferential consideration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421607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A person falling under the followings</w:t>
      </w:r>
      <w:r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421607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may be subject to preferential selection:</w:t>
      </w:r>
    </w:p>
    <w:p w14:paraId="15C8262E" w14:textId="688FF66D" w:rsidR="00A675F6" w:rsidRPr="00FF0B41" w:rsidRDefault="00554C10" w:rsidP="00AA0881">
      <w:pPr>
        <w:pStyle w:val="a3"/>
        <w:wordWrap/>
        <w:spacing w:line="276" w:lineRule="auto"/>
        <w:ind w:left="549" w:hanging="549"/>
        <w:rPr>
          <w:rFonts w:ascii="Arial" w:hAnsi="Arial" w:cs="Arial"/>
          <w:sz w:val="24"/>
          <w:szCs w:val="24"/>
        </w:rPr>
      </w:pP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 </w:t>
      </w:r>
      <w:r w:rsidRPr="00FF0B41">
        <w:rPr>
          <w:rFonts w:ascii="Arial" w:hAnsi="Arial" w:cs="Arial"/>
          <w:sz w:val="24"/>
          <w:szCs w:val="24"/>
          <w:shd w:val="clear" w:color="000000" w:fill="auto"/>
        </w:rPr>
        <w:t>-</w:t>
      </w:r>
      <w:r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A person recommended by related agencies for foreign nationals operated by the</w:t>
      </w:r>
      <w:r w:rsidRPr="00FF0B41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Ministry of Employment and Labor</w:t>
      </w:r>
      <w:r w:rsidR="00313056" w:rsidRPr="00FF0B41">
        <w:rPr>
          <w:rFonts w:ascii="Arial" w:eastAsiaTheme="minorEastAsia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(Human Resources Development Service of Korea, Foreign Workers Counseling Center, Support Center for Foreign Workers),</w:t>
      </w:r>
      <w:r w:rsidRPr="00FF0B41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local governments</w:t>
      </w:r>
      <w:r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(Support Center for Foreign Workers, Foreign Resident Center) and</w:t>
      </w:r>
      <w:r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private support agencies/organizations;</w:t>
      </w:r>
    </w:p>
    <w:p w14:paraId="3A6D6AE8" w14:textId="27EB383E" w:rsidR="00A675F6" w:rsidRPr="00FF0B41" w:rsidRDefault="00554C10" w:rsidP="00AA0881">
      <w:pPr>
        <w:pStyle w:val="a3"/>
        <w:wordWrap/>
        <w:spacing w:line="276" w:lineRule="auto"/>
        <w:ind w:left="672" w:hanging="672"/>
        <w:rPr>
          <w:rFonts w:ascii="Arial" w:eastAsia="맑은 고딕" w:hAnsi="Arial" w:cs="Arial"/>
          <w:sz w:val="24"/>
          <w:szCs w:val="24"/>
          <w:shd w:val="clear" w:color="000000" w:fill="auto"/>
        </w:rPr>
      </w:pPr>
      <w:r w:rsidRPr="00FF0B41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* </w:t>
      </w:r>
      <w:r w:rsidR="00313056" w:rsidRPr="00FF0B41">
        <w:rPr>
          <w:rFonts w:ascii="Arial" w:eastAsia="맑은 고딕" w:hAnsi="Arial" w:cs="Arial"/>
          <w:sz w:val="24"/>
          <w:szCs w:val="24"/>
          <w:shd w:val="clear" w:color="000000" w:fill="auto"/>
        </w:rPr>
        <w:t>A person falling under the requirements above is required to submit the letters of recommendation.</w:t>
      </w:r>
    </w:p>
    <w:p w14:paraId="7C3662DC" w14:textId="224F925C" w:rsidR="0082089A" w:rsidRPr="00FF0B41" w:rsidRDefault="0082089A" w:rsidP="00AA0881">
      <w:pPr>
        <w:pStyle w:val="a3"/>
        <w:wordWrap/>
        <w:spacing w:before="200" w:line="276" w:lineRule="auto"/>
        <w:ind w:leftChars="100" w:left="200"/>
        <w:jc w:val="left"/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</w:rPr>
      </w:pPr>
      <w:r w:rsidRPr="00FF0B41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- </w:t>
      </w:r>
      <w:r w:rsidRPr="00FF0B41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A person with experiences in activities with related agencies or support groups for foreign nationals</w:t>
      </w:r>
    </w:p>
    <w:p w14:paraId="12AB28F7" w14:textId="0CE4D866" w:rsidR="00A675F6" w:rsidRPr="00FF0B41" w:rsidRDefault="00554C10" w:rsidP="00AA0881">
      <w:pPr>
        <w:pStyle w:val="a3"/>
        <w:wordWrap/>
        <w:spacing w:line="276" w:lineRule="auto"/>
        <w:ind w:left="549" w:hanging="549"/>
        <w:rPr>
          <w:rFonts w:ascii="Arial" w:eastAsiaTheme="minorEastAsia" w:hAnsi="Arial" w:cs="Arial"/>
          <w:sz w:val="24"/>
          <w:szCs w:val="24"/>
        </w:rPr>
      </w:pP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 </w:t>
      </w:r>
      <w:r w:rsidRPr="00FF0B41">
        <w:rPr>
          <w:rFonts w:ascii="Arial" w:hAnsi="Arial" w:cs="Arial"/>
          <w:sz w:val="24"/>
          <w:szCs w:val="24"/>
          <w:shd w:val="clear" w:color="000000" w:fill="auto"/>
        </w:rPr>
        <w:t xml:space="preserve">-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A person with experiences in activities with the communities by nationalities/regions and support agencies/organizations for foreign nationals</w:t>
      </w:r>
      <w:r w:rsidR="00313056" w:rsidRPr="00FF0B41">
        <w:rPr>
          <w:rFonts w:ascii="Arial" w:eastAsiaTheme="minorEastAsia" w:hAnsi="Arial" w:cs="Arial"/>
          <w:sz w:val="24"/>
          <w:szCs w:val="24"/>
          <w:shd w:val="clear" w:color="000000" w:fill="auto"/>
        </w:rPr>
        <w:t>;</w:t>
      </w:r>
    </w:p>
    <w:p w14:paraId="4B4F47AC" w14:textId="71663AC2" w:rsidR="00A675F6" w:rsidRPr="00FF0B41" w:rsidRDefault="00554C10" w:rsidP="00AA0881">
      <w:pPr>
        <w:pStyle w:val="a3"/>
        <w:wordWrap/>
        <w:spacing w:line="276" w:lineRule="auto"/>
        <w:ind w:left="549" w:hanging="549"/>
        <w:rPr>
          <w:rFonts w:ascii="Arial" w:eastAsiaTheme="minorEastAsia" w:hAnsi="Arial" w:cs="Arial"/>
          <w:sz w:val="24"/>
          <w:szCs w:val="24"/>
        </w:rPr>
      </w:pP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 </w:t>
      </w:r>
      <w:r w:rsidRPr="00FF0B41">
        <w:rPr>
          <w:rFonts w:ascii="Arial" w:hAnsi="Arial" w:cs="Arial"/>
          <w:sz w:val="24"/>
          <w:szCs w:val="24"/>
          <w:shd w:val="clear" w:color="000000" w:fill="auto"/>
        </w:rPr>
        <w:t xml:space="preserve">-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Persons who have completed the Test of Proficiency in Korean (TOPIK) Level 4*</w:t>
      </w:r>
      <w:r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or</w:t>
      </w:r>
      <w:r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Korea Immigration &amp; Integration Program Level 4 or higher</w:t>
      </w:r>
      <w:r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313056" w:rsidRPr="00FF0B41">
        <w:rPr>
          <w:rFonts w:ascii="Arial" w:eastAsia="휴먼명조" w:hAnsi="Arial" w:cs="Arial"/>
          <w:sz w:val="24"/>
          <w:szCs w:val="24"/>
          <w:shd w:val="clear" w:color="000000" w:fill="auto"/>
        </w:rPr>
        <w:t>or persons equivalent to the above</w:t>
      </w:r>
      <w:r w:rsidR="00313056" w:rsidRPr="00FF0B41">
        <w:rPr>
          <w:rFonts w:ascii="Arial" w:eastAsiaTheme="minorEastAsia" w:hAnsi="Arial" w:cs="Arial"/>
          <w:sz w:val="24"/>
          <w:szCs w:val="24"/>
          <w:shd w:val="clear" w:color="000000" w:fill="auto"/>
        </w:rPr>
        <w:t>;</w:t>
      </w:r>
    </w:p>
    <w:p w14:paraId="322C68FD" w14:textId="0ACCB85B" w:rsidR="00554C10" w:rsidRPr="00AA0881" w:rsidRDefault="00554C10" w:rsidP="00FF0B41">
      <w:pPr>
        <w:pStyle w:val="a3"/>
        <w:wordWrap/>
        <w:spacing w:line="276" w:lineRule="auto"/>
        <w:ind w:left="702" w:hanging="702"/>
        <w:rPr>
          <w:rFonts w:ascii="Arial" w:eastAsia="휴먼명조" w:hAnsi="Arial" w:cs="Arial"/>
          <w:sz w:val="24"/>
          <w:szCs w:val="24"/>
          <w:shd w:val="clear" w:color="000000" w:fill="auto"/>
        </w:rPr>
      </w:pPr>
      <w:r w:rsidRPr="00FF0B41">
        <w:rPr>
          <w:rFonts w:ascii="Arial" w:hAnsi="Arial" w:cs="Arial"/>
          <w:sz w:val="24"/>
          <w:szCs w:val="24"/>
          <w:shd w:val="clear" w:color="000000" w:fill="auto"/>
        </w:rPr>
        <w:t xml:space="preserve">    * </w:t>
      </w:r>
      <w:r w:rsidR="003B36CA" w:rsidRPr="00FF0B41">
        <w:rPr>
          <w:rFonts w:ascii="Arial" w:eastAsia="맑은 고딕" w:hAnsi="Arial" w:cs="Arial"/>
          <w:spacing w:val="-2"/>
          <w:sz w:val="24"/>
          <w:szCs w:val="24"/>
          <w:shd w:val="clear" w:color="000000" w:fill="auto"/>
        </w:rPr>
        <w:t>Test of Proficiency in Korean (TOPIK) Level 4: It represents the level, capable of complicated reading, listening, writing and speaking required to perform daily duties and capable of understanding the general content;</w:t>
      </w:r>
    </w:p>
    <w:p w14:paraId="4179468C" w14:textId="77A43F29" w:rsidR="00A675F6" w:rsidRPr="00AA0881" w:rsidRDefault="00554C10" w:rsidP="00AA0881">
      <w:pPr>
        <w:pStyle w:val="a3"/>
        <w:wordWrap/>
        <w:spacing w:line="276" w:lineRule="auto"/>
        <w:ind w:left="465" w:hanging="465"/>
        <w:rPr>
          <w:rFonts w:ascii="Arial" w:hAnsi="Arial" w:cs="Arial"/>
          <w:sz w:val="24"/>
          <w:szCs w:val="24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(</w:t>
      </w:r>
      <w:r w:rsidR="003B36CA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Activities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3B36CA"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>Activities to prevent infringement of foreigners' rights and interests and protect human rights;</w:t>
      </w:r>
    </w:p>
    <w:p w14:paraId="64944CA9" w14:textId="6AC93760" w:rsidR="00A675F6" w:rsidRPr="00FF0B41" w:rsidRDefault="00554C10" w:rsidP="00AA0881">
      <w:pPr>
        <w:pStyle w:val="a3"/>
        <w:wordWrap/>
        <w:spacing w:line="276" w:lineRule="auto"/>
        <w:ind w:left="599" w:hanging="599"/>
        <w:rPr>
          <w:rFonts w:ascii="Arial" w:hAnsi="Arial" w:cs="Arial"/>
          <w:bCs/>
          <w:sz w:val="24"/>
          <w:szCs w:val="24"/>
        </w:rPr>
      </w:pP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proofErr w:type="spellEnd"/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sz w:val="24"/>
          <w:szCs w:val="24"/>
          <w:shd w:val="clear" w:color="000000" w:fill="auto"/>
        </w:rPr>
        <w:t>(</w:t>
      </w:r>
      <w:r w:rsidR="00100E8E" w:rsidRPr="00AA0881">
        <w:rPr>
          <w:rFonts w:ascii="Arial" w:eastAsia="한컴 윤고딕 230" w:hAnsi="Arial" w:cs="Arial"/>
          <w:b/>
          <w:sz w:val="24"/>
          <w:szCs w:val="24"/>
          <w:shd w:val="clear" w:color="000000" w:fill="auto"/>
        </w:rPr>
        <w:t>Case discoveries</w:t>
      </w: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)</w:t>
      </w:r>
      <w:r w:rsidRPr="00AA0881">
        <w:rPr>
          <w:rFonts w:ascii="Arial" w:eastAsia="휴먼명조" w:hAnsi="Arial" w:cs="Arial"/>
          <w:b/>
          <w:sz w:val="24"/>
          <w:szCs w:val="24"/>
          <w:shd w:val="clear" w:color="000000" w:fill="auto"/>
        </w:rPr>
        <w:t xml:space="preserve"> </w:t>
      </w:r>
      <w:r w:rsidR="00100E8E" w:rsidRPr="00FF0B41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To identify the cases of infringement of rights and interests, including unfair treatments and discrimination against foreign nationals, and share with/convey to regional employment and labor offices;</w:t>
      </w:r>
    </w:p>
    <w:p w14:paraId="284DED80" w14:textId="18D8BA34" w:rsidR="00A675F6" w:rsidRPr="00FF0B41" w:rsidRDefault="00554C10" w:rsidP="00AA0881">
      <w:pPr>
        <w:pStyle w:val="a3"/>
        <w:wordWrap/>
        <w:spacing w:line="276" w:lineRule="auto"/>
        <w:ind w:left="702" w:hanging="702"/>
        <w:rPr>
          <w:rFonts w:ascii="Arial" w:hAnsi="Arial" w:cs="Arial"/>
          <w:color w:val="000000" w:themeColor="text1"/>
          <w:sz w:val="24"/>
          <w:szCs w:val="24"/>
        </w:rPr>
      </w:pPr>
      <w:r w:rsidRPr="00AA0881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* </w:t>
      </w:r>
      <w:r w:rsidR="00100E8E" w:rsidRPr="00FF0B41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A human rights leader</w:t>
      </w:r>
      <w:r w:rsidRPr="00FF0B41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100E8E" w:rsidRPr="00FF0B41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submits &lt;Case Log&gt;</w:t>
      </w:r>
      <w:r w:rsidR="00100E8E" w:rsidRPr="00FF0B41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vertAlign w:val="superscript"/>
        </w:rPr>
        <w:t>tentative title</w:t>
      </w:r>
      <w:r w:rsidRPr="00FF0B41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vertAlign w:val="superscript"/>
        </w:rPr>
        <w:t xml:space="preserve"> </w:t>
      </w:r>
      <w:r w:rsidR="0082089A" w:rsidRPr="00FF0B41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(immediately share with regional employment and labor offices in cases of incidents with severe violation of human rights, i.e. assault)</w:t>
      </w:r>
    </w:p>
    <w:p w14:paraId="509D15E0" w14:textId="044883B6" w:rsidR="00A675F6" w:rsidRPr="00FF0B41" w:rsidRDefault="00554C10" w:rsidP="00AA0881">
      <w:pPr>
        <w:pStyle w:val="a3"/>
        <w:wordWrap/>
        <w:spacing w:line="276" w:lineRule="auto"/>
        <w:ind w:left="599" w:hanging="599"/>
        <w:rPr>
          <w:rFonts w:ascii="Arial" w:hAnsi="Arial" w:cs="Arial"/>
          <w:color w:val="000000" w:themeColor="text1"/>
          <w:sz w:val="24"/>
          <w:szCs w:val="24"/>
        </w:rPr>
      </w:pP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FF0B41">
        <w:rPr>
          <w:rFonts w:ascii="Arial" w:eastAsia="휴먼명조" w:hAnsi="Arial" w:cs="Arial"/>
          <w:b/>
          <w:bCs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Pr="00FF0B41">
        <w:rPr>
          <w:rFonts w:ascii="Arial" w:eastAsia="한컴 윤고딕 230" w:hAnsi="Arial" w:cs="Arial"/>
          <w:b/>
          <w:bCs/>
          <w:color w:val="000000" w:themeColor="text1"/>
          <w:sz w:val="24"/>
          <w:szCs w:val="24"/>
          <w:shd w:val="clear" w:color="000000" w:fill="auto"/>
        </w:rPr>
        <w:t xml:space="preserve"> (</w:t>
      </w:r>
      <w:r w:rsidR="000A63EC" w:rsidRPr="00FF0B41">
        <w:rPr>
          <w:rFonts w:ascii="Arial" w:eastAsia="한컴 윤고딕 230" w:hAnsi="Arial" w:cs="Arial"/>
          <w:b/>
          <w:bCs/>
          <w:color w:val="000000" w:themeColor="text1"/>
          <w:sz w:val="24"/>
          <w:szCs w:val="24"/>
          <w:shd w:val="clear" w:color="000000" w:fill="auto"/>
        </w:rPr>
        <w:t>Participation in social gatherings</w:t>
      </w:r>
      <w:r w:rsidRPr="00FF0B41">
        <w:rPr>
          <w:rFonts w:ascii="Arial" w:hAnsi="Arial" w:cs="Arial"/>
          <w:b/>
          <w:bCs/>
          <w:color w:val="000000" w:themeColor="text1"/>
          <w:sz w:val="24"/>
          <w:szCs w:val="24"/>
          <w:shd w:val="clear" w:color="000000" w:fill="auto"/>
        </w:rPr>
        <w:t xml:space="preserve">) </w:t>
      </w:r>
      <w:r w:rsidR="000A63EC" w:rsidRPr="00FF0B41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To convey the cases of violation of foreigners' rights and interests as well as opinions by participating in regular social gatherings </w:t>
      </w:r>
      <w:r w:rsidR="000A63EC" w:rsidRPr="00FF0B41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lastRenderedPageBreak/>
        <w:t>(</w:t>
      </w:r>
      <w:r w:rsidR="0082089A" w:rsidRPr="00FF0B41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quarterly</w:t>
      </w:r>
      <w:r w:rsidR="000A63EC" w:rsidRPr="00FF0B41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operation; held frequently, if necessary)</w:t>
      </w:r>
    </w:p>
    <w:p w14:paraId="355D0C11" w14:textId="1EB85A22" w:rsidR="00A675F6" w:rsidRPr="00AA0881" w:rsidRDefault="00554C10" w:rsidP="00AA0881">
      <w:pPr>
        <w:pStyle w:val="a3"/>
        <w:wordWrap/>
        <w:spacing w:line="276" w:lineRule="auto"/>
        <w:ind w:left="599" w:hanging="599"/>
        <w:rPr>
          <w:rFonts w:ascii="Arial" w:hAnsi="Arial" w:cs="Arial"/>
          <w:sz w:val="24"/>
          <w:szCs w:val="24"/>
        </w:rPr>
      </w:pP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Pr="000E0092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 (</w:t>
      </w:r>
      <w:r w:rsidR="009B5712" w:rsidRPr="000E0092">
        <w:rPr>
          <w:rFonts w:ascii="Arial" w:eastAsia="한컴 윤고딕 230" w:hAnsi="Arial" w:cs="Arial"/>
          <w:b/>
          <w:color w:val="000000" w:themeColor="text1"/>
          <w:spacing w:val="-12"/>
          <w:sz w:val="24"/>
          <w:szCs w:val="24"/>
          <w:shd w:val="clear" w:color="000000" w:fill="auto"/>
        </w:rPr>
        <w:t>Human rights mentor</w:t>
      </w:r>
      <w:r w:rsidRPr="000E0092">
        <w:rPr>
          <w:rFonts w:ascii="Arial" w:hAnsi="Arial" w:cs="Arial"/>
          <w:b/>
          <w:color w:val="000000" w:themeColor="text1"/>
          <w:spacing w:val="-12"/>
          <w:sz w:val="24"/>
          <w:szCs w:val="24"/>
          <w:shd w:val="clear" w:color="000000" w:fill="auto"/>
        </w:rPr>
        <w:t xml:space="preserve">) </w:t>
      </w:r>
      <w:r w:rsidR="009B5712"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Offering of</w:t>
      </w:r>
      <w:r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r w:rsidR="009B5712"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information on procedures for relief of rights and related agencies</w:t>
      </w:r>
      <w:r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r w:rsidR="009B5712"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and fulfillment of a</w:t>
      </w:r>
      <w:r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r w:rsidR="009B5712"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>role as a communication window</w:t>
      </w:r>
      <w:r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 </w:t>
      </w:r>
      <w:r w:rsidR="009B5712" w:rsidRPr="000E0092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</w:rPr>
        <w:t xml:space="preserve">concerning infringement of foreigners' rights and interests, i.e. assistance for translation/interpretation, for foreign </w:t>
      </w:r>
      <w:r w:rsidR="009B5712" w:rsidRPr="00AA0881">
        <w:rPr>
          <w:rFonts w:ascii="Arial" w:eastAsia="휴먼명조" w:hAnsi="Arial" w:cs="Arial"/>
          <w:spacing w:val="-12"/>
          <w:sz w:val="24"/>
          <w:szCs w:val="24"/>
          <w:shd w:val="clear" w:color="000000" w:fill="auto"/>
        </w:rPr>
        <w:t>workers;</w:t>
      </w:r>
      <w:r w:rsidRPr="00AA0881">
        <w:rPr>
          <w:rFonts w:ascii="Arial" w:eastAsia="휴먼명조" w:hAnsi="Arial" w:cs="Arial"/>
          <w:spacing w:val="-12"/>
          <w:sz w:val="24"/>
          <w:szCs w:val="24"/>
          <w:shd w:val="clear" w:color="000000" w:fill="auto"/>
        </w:rPr>
        <w:t xml:space="preserve"> </w:t>
      </w:r>
    </w:p>
    <w:p w14:paraId="4DA4ABE9" w14:textId="3B3B11D8" w:rsidR="00A675F6" w:rsidRPr="000E0092" w:rsidRDefault="00B156C9" w:rsidP="00B156C9">
      <w:pPr>
        <w:pStyle w:val="a3"/>
        <w:wordWrap/>
        <w:spacing w:line="276" w:lineRule="auto"/>
        <w:ind w:leftChars="100" w:left="200"/>
        <w:rPr>
          <w:rFonts w:ascii="Arial" w:eastAsiaTheme="minorEastAsia" w:hAnsi="Arial" w:cs="Arial"/>
          <w:bCs/>
          <w:color w:val="000000" w:themeColor="text1"/>
          <w:sz w:val="24"/>
          <w:szCs w:val="24"/>
        </w:rPr>
      </w:pPr>
      <w:proofErr w:type="spellStart"/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Pr="000E0092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r w:rsidR="00554C10" w:rsidRPr="000E0092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(</w:t>
      </w:r>
      <w:r w:rsidR="00AC2FB3" w:rsidRPr="000E0092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Promotion/Guidance</w:t>
      </w:r>
      <w:r w:rsidR="00554C10" w:rsidRPr="000E0092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) </w:t>
      </w:r>
      <w:r w:rsidR="00AC2FB3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Promotion/sharing of major policies, written information and related campaigns via social media services</w:t>
      </w:r>
      <w:r w:rsidR="00AC2FB3" w:rsidRPr="000E0092">
        <w:rPr>
          <w:rFonts w:ascii="Arial" w:eastAsiaTheme="minorEastAsia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="00AC2FB3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to improve labor rights and interests for foreign workers;</w:t>
      </w:r>
    </w:p>
    <w:p w14:paraId="4163EB47" w14:textId="36D3F200" w:rsidR="00A675F6" w:rsidRPr="000E0092" w:rsidRDefault="00554C10" w:rsidP="00AA0881">
      <w:pPr>
        <w:pStyle w:val="a3"/>
        <w:wordWrap/>
        <w:spacing w:line="276" w:lineRule="auto"/>
        <w:ind w:left="599" w:hanging="599"/>
        <w:rPr>
          <w:rFonts w:ascii="Arial" w:hAnsi="Arial" w:cs="Arial"/>
          <w:bCs/>
          <w:sz w:val="24"/>
          <w:szCs w:val="24"/>
        </w:rPr>
      </w:pPr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82089A" w:rsidRPr="000E0092"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</w:rPr>
        <w:t>(</w:t>
      </w:r>
      <w:r w:rsidR="00C714C7" w:rsidRPr="000E0092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Translation/examination</w:t>
      </w:r>
      <w:r w:rsidRPr="000E0092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) </w:t>
      </w:r>
      <w:r w:rsidR="00C714C7" w:rsidRPr="000E0092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Participation in translation and examination of educational data and written guidance</w:t>
      </w:r>
      <w:r w:rsidRPr="000E0092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 </w:t>
      </w:r>
      <w:r w:rsidR="00C714C7" w:rsidRPr="000E0092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>related to protection of human rights for foreign nationals</w:t>
      </w:r>
    </w:p>
    <w:p w14:paraId="3145D045" w14:textId="28F1E1F9" w:rsidR="00A675F6" w:rsidRPr="000E0092" w:rsidRDefault="00554C10" w:rsidP="00AA0881">
      <w:pPr>
        <w:pStyle w:val="a3"/>
        <w:wordWrap/>
        <w:spacing w:line="276" w:lineRule="auto"/>
        <w:ind w:left="465" w:hanging="465"/>
        <w:rPr>
          <w:rFonts w:ascii="Arial" w:hAnsi="Arial" w:cs="Arial"/>
          <w:bCs/>
          <w:color w:val="000000" w:themeColor="text1"/>
          <w:sz w:val="24"/>
          <w:szCs w:val="24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22549D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Period of activities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) </w:t>
      </w:r>
      <w:r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1</w:t>
      </w:r>
      <w:r w:rsidR="0022549D" w:rsidRPr="000E009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22549D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year from selection </w:t>
      </w:r>
      <w:r w:rsidR="00427378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(scheduled to be completed at the end of June, 2027)</w:t>
      </w:r>
    </w:p>
    <w:p w14:paraId="45BB36FC" w14:textId="77777777" w:rsidR="000E0092" w:rsidRDefault="00554C10" w:rsidP="00AA0881">
      <w:pPr>
        <w:pStyle w:val="a3"/>
        <w:wordWrap/>
        <w:spacing w:line="276" w:lineRule="auto"/>
        <w:ind w:left="465" w:hanging="465"/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B26033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Documents to submit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0E0092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①</w:t>
      </w:r>
      <w:r w:rsidRPr="000E0092">
        <w:rPr>
          <w:rFonts w:ascii="Arial" w:hAnsi="Arial" w:cs="Arial"/>
          <w:color w:val="000000" w:themeColor="text1"/>
          <w:sz w:val="24"/>
          <w:szCs w:val="24"/>
          <w:shd w:val="clear" w:color="000000" w:fill="auto"/>
          <w:vertAlign w:val="superscript"/>
        </w:rPr>
        <w:t xml:space="preserve"> </w:t>
      </w:r>
      <w:r w:rsidR="00B26033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Application form (including consent to collection/use/provision of personal information)</w:t>
      </w:r>
      <w:r w:rsidRPr="000E0092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, </w:t>
      </w:r>
      <w:r w:rsidRPr="000E0092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②</w:t>
      </w:r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B26033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Letter</w:t>
      </w:r>
      <w:r w:rsidR="00B26033" w:rsidRPr="000E0092"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</w:rPr>
        <w:t>s</w:t>
      </w:r>
      <w:r w:rsidR="00B26033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of recommendation</w:t>
      </w:r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, </w:t>
      </w:r>
      <w:r w:rsidRPr="000E0092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③</w:t>
      </w:r>
      <w:r w:rsidRPr="000E0092">
        <w:rPr>
          <w:rFonts w:ascii="Arial" w:hAnsi="Arial" w:cs="Arial"/>
          <w:color w:val="000000" w:themeColor="text1"/>
          <w:sz w:val="24"/>
          <w:szCs w:val="24"/>
          <w:shd w:val="clear" w:color="000000" w:fill="auto"/>
          <w:vertAlign w:val="superscript"/>
        </w:rPr>
        <w:t xml:space="preserve"> </w:t>
      </w:r>
      <w:r w:rsidR="00B26033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Certificate</w:t>
      </w:r>
      <w:r w:rsidR="00B26033" w:rsidRPr="000E0092"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</w:rPr>
        <w:t>s</w:t>
      </w:r>
      <w:r w:rsidR="00B26033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of eligibility</w:t>
      </w:r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, </w:t>
      </w:r>
    </w:p>
    <w:p w14:paraId="5E53B9DC" w14:textId="62893B77" w:rsidR="00A675F6" w:rsidRPr="000E0092" w:rsidRDefault="00554C10" w:rsidP="000E0092">
      <w:pPr>
        <w:pStyle w:val="a3"/>
        <w:wordWrap/>
        <w:spacing w:line="276" w:lineRule="auto"/>
        <w:ind w:leftChars="100" w:left="200" w:firstLineChars="100" w:firstLine="233"/>
        <w:rPr>
          <w:rFonts w:ascii="Arial" w:hAnsi="Arial" w:cs="Arial"/>
          <w:color w:val="000000" w:themeColor="text1"/>
          <w:sz w:val="24"/>
          <w:szCs w:val="24"/>
        </w:rPr>
      </w:pPr>
      <w:r w:rsidRPr="000E0092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④</w:t>
      </w:r>
      <w:r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B26033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Relevant evidentiary documents</w:t>
      </w:r>
    </w:p>
    <w:p w14:paraId="4D0E221C" w14:textId="741B1CB3" w:rsidR="00A675F6" w:rsidRPr="000E0092" w:rsidRDefault="00554C10" w:rsidP="00AA0881">
      <w:pPr>
        <w:pStyle w:val="a3"/>
        <w:wordWrap/>
        <w:spacing w:line="276" w:lineRule="auto"/>
        <w:ind w:left="562" w:hanging="562"/>
        <w:rPr>
          <w:rFonts w:ascii="Arial" w:hAnsi="Arial" w:cs="Arial"/>
          <w:color w:val="000000" w:themeColor="text1"/>
          <w:sz w:val="24"/>
          <w:szCs w:val="24"/>
        </w:rPr>
      </w:pPr>
      <w:r w:rsidRPr="000E0092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  * </w:t>
      </w:r>
      <w:r w:rsidR="00427378" w:rsidRPr="000E0092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Personal visit to a regional employment and labor office (Foreign Human Resource Team), submission by postal mail or e-mail</w:t>
      </w:r>
    </w:p>
    <w:p w14:paraId="323F694F" w14:textId="5B32CE62" w:rsidR="00A675F6" w:rsidRPr="000E0092" w:rsidRDefault="00554C10" w:rsidP="00AA0881">
      <w:pPr>
        <w:pStyle w:val="a3"/>
        <w:wordWrap/>
        <w:spacing w:line="276" w:lineRule="auto"/>
        <w:ind w:left="465" w:hanging="465"/>
        <w:rPr>
          <w:rFonts w:ascii="Arial" w:eastAsiaTheme="minorEastAsia" w:hAnsi="Arial" w:cs="Arial"/>
          <w:bCs/>
          <w:color w:val="000000" w:themeColor="text1"/>
          <w:sz w:val="24"/>
          <w:szCs w:val="24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B26033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Benefits for activities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427378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Issuance of certificates of commission to human rights leaders of foreign nationals</w:t>
      </w:r>
      <w:r w:rsidR="00427378" w:rsidRPr="000E0092">
        <w:rPr>
          <w:rFonts w:ascii="Arial" w:eastAsiaTheme="minorEastAsia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, offering </w:t>
      </w:r>
      <w:r w:rsidR="00B26033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of incentives,</w:t>
      </w:r>
      <w:r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="00B26033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including</w:t>
      </w:r>
      <w:r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="00B26033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payment of expenses for activities</w:t>
      </w:r>
      <w:r w:rsidR="00B26033" w:rsidRPr="000E0092">
        <w:rPr>
          <w:rFonts w:ascii="Arial" w:eastAsiaTheme="minorEastAsia" w:hAnsi="Arial" w:cs="Arial"/>
          <w:bCs/>
          <w:color w:val="000000" w:themeColor="text1"/>
          <w:sz w:val="24"/>
          <w:szCs w:val="24"/>
          <w:shd w:val="clear" w:color="000000" w:fill="auto"/>
        </w:rPr>
        <w:t xml:space="preserve"> </w:t>
      </w:r>
      <w:r w:rsidR="00B26033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i.e. allowance for meetings, and rewards</w:t>
      </w:r>
      <w:r w:rsidR="00BE39D9" w:rsidRPr="000E009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E39D9" w:rsidRPr="000E0092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</w:rPr>
        <w:t>for persons with outstanding activities</w:t>
      </w:r>
      <w:r w:rsidR="00B26033" w:rsidRPr="000E0092">
        <w:rPr>
          <w:rFonts w:ascii="Arial" w:eastAsiaTheme="minorEastAsia" w:hAnsi="Arial" w:cs="Arial"/>
          <w:bCs/>
          <w:color w:val="000000" w:themeColor="text1"/>
          <w:sz w:val="24"/>
          <w:szCs w:val="24"/>
          <w:shd w:val="clear" w:color="000000" w:fill="auto"/>
        </w:rPr>
        <w:t>;</w:t>
      </w:r>
    </w:p>
    <w:p w14:paraId="45B7CD12" w14:textId="49035988" w:rsidR="00A675F6" w:rsidRPr="00AA0881" w:rsidRDefault="00554C10" w:rsidP="00AA0881">
      <w:pPr>
        <w:pStyle w:val="a3"/>
        <w:wordWrap/>
        <w:spacing w:line="276" w:lineRule="auto"/>
        <w:ind w:left="465" w:hanging="465"/>
        <w:rPr>
          <w:rFonts w:ascii="Arial" w:hAnsi="Arial" w:cs="Arial"/>
          <w:sz w:val="24"/>
          <w:szCs w:val="24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B26033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Recruitment procedures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B26033"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>Document screening and interview (early July, 2026)</w:t>
      </w: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→</w:t>
      </w: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B26033"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>Announcement of selection (during July, 2026)</w:t>
      </w:r>
    </w:p>
    <w:p w14:paraId="37430F6B" w14:textId="66BA6F9E" w:rsidR="00A675F6" w:rsidRPr="00AA0881" w:rsidRDefault="00554C10" w:rsidP="00AA0881">
      <w:pPr>
        <w:pStyle w:val="a3"/>
        <w:wordWrap/>
        <w:spacing w:line="276" w:lineRule="auto"/>
        <w:ind w:left="562" w:hanging="562"/>
        <w:rPr>
          <w:rFonts w:ascii="Arial" w:hAnsi="Arial" w:cs="Arial"/>
          <w:sz w:val="24"/>
          <w:szCs w:val="24"/>
        </w:rPr>
      </w:pPr>
      <w:r w:rsidRPr="00AA0881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* </w:t>
      </w:r>
      <w:r w:rsidR="00B26033" w:rsidRPr="00AA0881">
        <w:rPr>
          <w:rFonts w:ascii="Arial" w:eastAsia="맑은 고딕" w:hAnsi="Arial" w:cs="Arial"/>
          <w:sz w:val="24"/>
          <w:szCs w:val="24"/>
          <w:shd w:val="clear" w:color="000000" w:fill="auto"/>
        </w:rPr>
        <w:t>Individual notification of interview schedule following document screening, individual notification of final selections;</w:t>
      </w:r>
    </w:p>
    <w:p w14:paraId="22B35A95" w14:textId="2F437310" w:rsidR="00A675F6" w:rsidRPr="000E0092" w:rsidRDefault="00554C10" w:rsidP="00AA0881">
      <w:pPr>
        <w:pStyle w:val="a3"/>
        <w:wordWrap/>
        <w:spacing w:line="276" w:lineRule="auto"/>
        <w:ind w:left="465" w:hanging="465"/>
        <w:rPr>
          <w:rFonts w:ascii="Arial" w:hAnsi="Arial" w:cs="Arial"/>
          <w:color w:val="000000" w:themeColor="text1"/>
          <w:sz w:val="24"/>
          <w:szCs w:val="24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B26033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Contact information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BE39D9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Main number for the Ministry of Employment and Labor </w:t>
      </w:r>
      <w:r w:rsidR="00C86C83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(</w:t>
      </w:r>
      <w:r w:rsidR="00C86C83" w:rsidRPr="000E0092">
        <w:rPr>
          <w:rFonts w:ascii="Segoe UI Symbol" w:eastAsia="휴먼명조" w:hAnsi="Segoe UI Symbol" w:cs="Segoe UI Symbol"/>
          <w:color w:val="000000" w:themeColor="text1"/>
          <w:sz w:val="24"/>
          <w:szCs w:val="24"/>
          <w:shd w:val="clear" w:color="000000" w:fill="auto"/>
        </w:rPr>
        <w:t>☎</w:t>
      </w:r>
      <w:r w:rsidR="00C86C83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1350) or </w:t>
      </w:r>
      <w:r w:rsidR="00BE39D9" w:rsidRPr="000E0092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Foreign Human Resource Team at Regional Employment and Labor Office (refer to the public notice of recruitment)</w:t>
      </w:r>
    </w:p>
    <w:sectPr w:rsidR="00A675F6" w:rsidRPr="000E0092" w:rsidSect="006A6C67">
      <w:endnotePr>
        <w:numFmt w:val="decimal"/>
      </w:endnotePr>
      <w:pgSz w:w="11906" w:h="16837"/>
      <w:pgMar w:top="1440" w:right="1080" w:bottom="1440" w:left="1080" w:header="567" w:footer="567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 윤고딕 230">
    <w:altName w:val="바탕"/>
    <w:panose1 w:val="00000000000000000000"/>
    <w:charset w:val="81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27F04"/>
    <w:rsid w:val="000A63EC"/>
    <w:rsid w:val="000E0092"/>
    <w:rsid w:val="00100E8E"/>
    <w:rsid w:val="0022549D"/>
    <w:rsid w:val="00242219"/>
    <w:rsid w:val="002818C1"/>
    <w:rsid w:val="00313056"/>
    <w:rsid w:val="003A179F"/>
    <w:rsid w:val="003B36CA"/>
    <w:rsid w:val="004011CD"/>
    <w:rsid w:val="00421607"/>
    <w:rsid w:val="00423ABC"/>
    <w:rsid w:val="00427378"/>
    <w:rsid w:val="00454999"/>
    <w:rsid w:val="005212D2"/>
    <w:rsid w:val="00554C10"/>
    <w:rsid w:val="00565691"/>
    <w:rsid w:val="0058380B"/>
    <w:rsid w:val="00677645"/>
    <w:rsid w:val="006A6C67"/>
    <w:rsid w:val="006D2805"/>
    <w:rsid w:val="0071269B"/>
    <w:rsid w:val="00725BD8"/>
    <w:rsid w:val="00735483"/>
    <w:rsid w:val="0082089A"/>
    <w:rsid w:val="00840EC0"/>
    <w:rsid w:val="00841DC7"/>
    <w:rsid w:val="009348C5"/>
    <w:rsid w:val="00936711"/>
    <w:rsid w:val="009B5712"/>
    <w:rsid w:val="00A32CB2"/>
    <w:rsid w:val="00A675F6"/>
    <w:rsid w:val="00AA0881"/>
    <w:rsid w:val="00AC2FB3"/>
    <w:rsid w:val="00B13CE9"/>
    <w:rsid w:val="00B156C9"/>
    <w:rsid w:val="00B26033"/>
    <w:rsid w:val="00B61A22"/>
    <w:rsid w:val="00BE39D9"/>
    <w:rsid w:val="00BF53A2"/>
    <w:rsid w:val="00C714C7"/>
    <w:rsid w:val="00C86C83"/>
    <w:rsid w:val="00D1106E"/>
    <w:rsid w:val="00E20B7A"/>
    <w:rsid w:val="00F271AD"/>
    <w:rsid w:val="00FF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□ </vt:lpstr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creator>Moel</dc:creator>
  <cp:lastModifiedBy>Moel</cp:lastModifiedBy>
  <cp:revision>4</cp:revision>
  <cp:lastPrinted>2026-06-09T08:23:00Z</cp:lastPrinted>
  <dcterms:created xsi:type="dcterms:W3CDTF">2026-06-09T08:22:00Z</dcterms:created>
  <dcterms:modified xsi:type="dcterms:W3CDTF">2026-06-09T08:24:00Z</dcterms:modified>
  <cp:version>0501.0100.01</cp:version>
</cp:coreProperties>
</file>